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C17" w:rsidRPr="003E4C17" w:rsidRDefault="003A39F0" w:rsidP="003A39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4C17">
        <w:rPr>
          <w:rFonts w:ascii="Times New Roman" w:hAnsi="Times New Roman" w:cs="Times New Roman"/>
          <w:b/>
          <w:bCs/>
          <w:sz w:val="24"/>
          <w:szCs w:val="24"/>
        </w:rPr>
        <w:t>ПОЯСНЮВАЛЬНА ЗАПИСКА</w:t>
      </w:r>
    </w:p>
    <w:p w:rsidR="003A39F0" w:rsidRPr="003E4C17" w:rsidRDefault="003A39F0" w:rsidP="003A39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C17">
        <w:rPr>
          <w:rFonts w:ascii="Times New Roman" w:hAnsi="Times New Roman" w:cs="Times New Roman"/>
          <w:b/>
          <w:sz w:val="24"/>
          <w:szCs w:val="24"/>
        </w:rPr>
        <w:t xml:space="preserve"> до </w:t>
      </w:r>
      <w:proofErr w:type="spellStart"/>
      <w:r w:rsidRPr="003E4C17">
        <w:rPr>
          <w:rFonts w:ascii="Times New Roman" w:hAnsi="Times New Roman" w:cs="Times New Roman"/>
          <w:b/>
          <w:sz w:val="24"/>
          <w:szCs w:val="24"/>
        </w:rPr>
        <w:t>проєкту</w:t>
      </w:r>
      <w:proofErr w:type="spellEnd"/>
      <w:r w:rsidRPr="003E4C17">
        <w:rPr>
          <w:rFonts w:ascii="Times New Roman" w:hAnsi="Times New Roman" w:cs="Times New Roman"/>
          <w:b/>
          <w:sz w:val="24"/>
          <w:szCs w:val="24"/>
        </w:rPr>
        <w:t xml:space="preserve"> рішення Дрогобицької міської ради</w:t>
      </w:r>
      <w:r w:rsidRPr="003E4C17">
        <w:rPr>
          <w:rFonts w:ascii="Times New Roman" w:hAnsi="Times New Roman" w:cs="Times New Roman"/>
          <w:b/>
          <w:sz w:val="24"/>
          <w:szCs w:val="24"/>
        </w:rPr>
        <w:br/>
      </w:r>
      <w:r w:rsidRPr="003E4C17">
        <w:rPr>
          <w:rFonts w:ascii="Times New Roman" w:hAnsi="Times New Roman" w:cs="Times New Roman"/>
          <w:b/>
          <w:bCs/>
          <w:sz w:val="24"/>
          <w:szCs w:val="24"/>
        </w:rPr>
        <w:t>«Про внесення змін до рішення 49 сесії Дрогобицької міської ради від 02 червня 2024 року №2430 «Про внесення змін та доповнень до рішення 49 сесії Дрогобицької міської ради від 25 квітня 2024 року №2361 «Про затвердження плану трансформації мережі закладів загальної середньої освіти Дрогобицької міської ради Львівської області»</w:t>
      </w:r>
    </w:p>
    <w:p w:rsidR="003A39F0" w:rsidRPr="003A39F0" w:rsidRDefault="003A39F0" w:rsidP="003A39F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39F0">
        <w:rPr>
          <w:rFonts w:ascii="Times New Roman" w:hAnsi="Times New Roman" w:cs="Times New Roman"/>
          <w:sz w:val="24"/>
          <w:szCs w:val="24"/>
        </w:rPr>
        <w:t>Проєкт</w:t>
      </w:r>
      <w:proofErr w:type="spellEnd"/>
      <w:r w:rsidRPr="003A39F0">
        <w:rPr>
          <w:rFonts w:ascii="Times New Roman" w:hAnsi="Times New Roman" w:cs="Times New Roman"/>
          <w:sz w:val="24"/>
          <w:szCs w:val="24"/>
        </w:rPr>
        <w:t xml:space="preserve"> рішення підготовлено з метою уточнення та актуалізації </w:t>
      </w:r>
      <w:r w:rsidRPr="003A39F0">
        <w:rPr>
          <w:rFonts w:ascii="Times New Roman" w:hAnsi="Times New Roman" w:cs="Times New Roman"/>
          <w:bCs/>
          <w:sz w:val="24"/>
          <w:szCs w:val="24"/>
        </w:rPr>
        <w:t>Плану трансформації мережі закладів загальної середньої освіти Дрогобицької міської територіальної громади на 2024–2027 роки</w:t>
      </w:r>
      <w:r w:rsidRPr="003A39F0">
        <w:rPr>
          <w:rFonts w:ascii="Times New Roman" w:hAnsi="Times New Roman" w:cs="Times New Roman"/>
          <w:sz w:val="24"/>
          <w:szCs w:val="24"/>
        </w:rPr>
        <w:t>, затвердженого рішенням міської ради від 25 квітня 2024 року №2361 (зі змінами, внесеними рішенням від 02 червня 2024 року №2430).</w:t>
      </w:r>
    </w:p>
    <w:p w:rsidR="003E4C17" w:rsidRDefault="003A39F0" w:rsidP="003E4C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9F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ішенням №2361 було затверджено П</w:t>
      </w:r>
      <w:r w:rsidRPr="003A39F0">
        <w:rPr>
          <w:rFonts w:ascii="Times New Roman" w:hAnsi="Times New Roman" w:cs="Times New Roman"/>
          <w:sz w:val="24"/>
          <w:szCs w:val="24"/>
        </w:rPr>
        <w:t xml:space="preserve">лан трансформації мережі закладів загальної середньої освіти громади відповідно до вимог освітнього законодавства та реформи </w:t>
      </w:r>
      <w:r w:rsidRPr="003A39F0">
        <w:rPr>
          <w:rFonts w:ascii="Times New Roman" w:hAnsi="Times New Roman" w:cs="Times New Roman"/>
          <w:bCs/>
          <w:sz w:val="24"/>
          <w:szCs w:val="24"/>
        </w:rPr>
        <w:t>«Нова українська школа»</w:t>
      </w:r>
      <w:r w:rsidRPr="003A39F0">
        <w:rPr>
          <w:rFonts w:ascii="Times New Roman" w:hAnsi="Times New Roman" w:cs="Times New Roman"/>
          <w:sz w:val="24"/>
          <w:szCs w:val="24"/>
        </w:rPr>
        <w:t>, яка передбачає чітке розмежування рівнів повної загальної середньої освіти: початкової, базової середньої та профільної середньої освіти, а також формування мережі академічних ліцеїв.</w:t>
      </w:r>
      <w:bookmarkStart w:id="0" w:name="_GoBack"/>
      <w:bookmarkEnd w:id="0"/>
    </w:p>
    <w:p w:rsidR="003A39F0" w:rsidRPr="003A39F0" w:rsidRDefault="003A39F0" w:rsidP="003E4C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9F0">
        <w:rPr>
          <w:rFonts w:ascii="Times New Roman" w:hAnsi="Times New Roman" w:cs="Times New Roman"/>
          <w:sz w:val="24"/>
          <w:szCs w:val="24"/>
        </w:rPr>
        <w:t>У подальшому рішенням Дрогобицької міської ради від 02 червня 2024 року №2430 до вказаного плану були внесені зміни та доповнення.</w:t>
      </w:r>
    </w:p>
    <w:p w:rsidR="003A39F0" w:rsidRPr="003A39F0" w:rsidRDefault="003A39F0" w:rsidP="003E4C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9F0">
        <w:rPr>
          <w:rFonts w:ascii="Times New Roman" w:hAnsi="Times New Roman" w:cs="Times New Roman"/>
          <w:sz w:val="24"/>
          <w:szCs w:val="24"/>
        </w:rPr>
        <w:t xml:space="preserve">З огляду на необхідність уточнення окремих положень плану трансформації мережі закладів освіти, а також з урахуванням освітніх потреб громади та перспектив розвитку закладів загальної середньої освіти, </w:t>
      </w:r>
      <w:proofErr w:type="spellStart"/>
      <w:r w:rsidRPr="003A39F0">
        <w:rPr>
          <w:rFonts w:ascii="Times New Roman" w:hAnsi="Times New Roman" w:cs="Times New Roman"/>
          <w:sz w:val="24"/>
          <w:szCs w:val="24"/>
        </w:rPr>
        <w:t>проєктом</w:t>
      </w:r>
      <w:proofErr w:type="spellEnd"/>
      <w:r w:rsidRPr="003A39F0">
        <w:rPr>
          <w:rFonts w:ascii="Times New Roman" w:hAnsi="Times New Roman" w:cs="Times New Roman"/>
          <w:sz w:val="24"/>
          <w:szCs w:val="24"/>
        </w:rPr>
        <w:t xml:space="preserve"> рішення пропонується </w:t>
      </w:r>
      <w:proofErr w:type="spellStart"/>
      <w:r w:rsidRPr="003A39F0">
        <w:rPr>
          <w:rFonts w:ascii="Times New Roman" w:hAnsi="Times New Roman" w:cs="Times New Roman"/>
          <w:sz w:val="24"/>
          <w:szCs w:val="24"/>
        </w:rPr>
        <w:t>внести</w:t>
      </w:r>
      <w:proofErr w:type="spellEnd"/>
      <w:r w:rsidRPr="003A39F0">
        <w:rPr>
          <w:rFonts w:ascii="Times New Roman" w:hAnsi="Times New Roman" w:cs="Times New Roman"/>
          <w:sz w:val="24"/>
          <w:szCs w:val="24"/>
        </w:rPr>
        <w:t xml:space="preserve"> зміни до </w:t>
      </w:r>
      <w:r w:rsidRPr="003A39F0">
        <w:rPr>
          <w:rFonts w:ascii="Times New Roman" w:hAnsi="Times New Roman" w:cs="Times New Roman"/>
          <w:bCs/>
          <w:sz w:val="24"/>
          <w:szCs w:val="24"/>
        </w:rPr>
        <w:t>Додатку 1 «План трансформації мережі закладів загальної середньої освіти Дрогобицької міської територіальної громади на 2024–2027 роки»</w:t>
      </w:r>
      <w:r w:rsidRPr="003A39F0">
        <w:rPr>
          <w:rFonts w:ascii="Times New Roman" w:hAnsi="Times New Roman" w:cs="Times New Roman"/>
          <w:sz w:val="24"/>
          <w:szCs w:val="24"/>
        </w:rPr>
        <w:t>.</w:t>
      </w:r>
    </w:p>
    <w:p w:rsidR="003A39F0" w:rsidRPr="003A39F0" w:rsidRDefault="003A39F0" w:rsidP="003E4C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9F0">
        <w:rPr>
          <w:rFonts w:ascii="Times New Roman" w:hAnsi="Times New Roman" w:cs="Times New Roman"/>
          <w:sz w:val="24"/>
          <w:szCs w:val="24"/>
        </w:rPr>
        <w:t xml:space="preserve">Зокрема, пропонується викласти у новій редакції </w:t>
      </w:r>
      <w:r w:rsidRPr="003A39F0">
        <w:rPr>
          <w:rFonts w:ascii="Times New Roman" w:hAnsi="Times New Roman" w:cs="Times New Roman"/>
          <w:bCs/>
          <w:sz w:val="24"/>
          <w:szCs w:val="24"/>
        </w:rPr>
        <w:t>пункт 9 плану</w:t>
      </w:r>
      <w:r w:rsidRPr="003A39F0">
        <w:rPr>
          <w:rFonts w:ascii="Times New Roman" w:hAnsi="Times New Roman" w:cs="Times New Roman"/>
          <w:sz w:val="24"/>
          <w:szCs w:val="24"/>
        </w:rPr>
        <w:t xml:space="preserve">, що стосується </w:t>
      </w:r>
      <w:proofErr w:type="spellStart"/>
      <w:r w:rsidRPr="003A39F0">
        <w:rPr>
          <w:rFonts w:ascii="Times New Roman" w:hAnsi="Times New Roman" w:cs="Times New Roman"/>
          <w:bCs/>
          <w:sz w:val="24"/>
          <w:szCs w:val="24"/>
        </w:rPr>
        <w:t>Стебницького</w:t>
      </w:r>
      <w:proofErr w:type="spellEnd"/>
      <w:r w:rsidRPr="003A39F0">
        <w:rPr>
          <w:rFonts w:ascii="Times New Roman" w:hAnsi="Times New Roman" w:cs="Times New Roman"/>
          <w:bCs/>
          <w:sz w:val="24"/>
          <w:szCs w:val="24"/>
        </w:rPr>
        <w:t xml:space="preserve"> ліцею №7 Дрогобицької міської ради Львівської області</w:t>
      </w:r>
      <w:r w:rsidRPr="003A39F0">
        <w:rPr>
          <w:rFonts w:ascii="Times New Roman" w:hAnsi="Times New Roman" w:cs="Times New Roman"/>
          <w:sz w:val="24"/>
          <w:szCs w:val="24"/>
        </w:rPr>
        <w:t xml:space="preserve">, передбачивши з </w:t>
      </w:r>
      <w:r w:rsidRPr="003A39F0">
        <w:rPr>
          <w:rFonts w:ascii="Times New Roman" w:hAnsi="Times New Roman" w:cs="Times New Roman"/>
          <w:bCs/>
          <w:sz w:val="24"/>
          <w:szCs w:val="24"/>
        </w:rPr>
        <w:t>01 вересня 2026 року</w:t>
      </w:r>
      <w:r w:rsidRPr="003A39F0">
        <w:rPr>
          <w:rFonts w:ascii="Times New Roman" w:hAnsi="Times New Roman" w:cs="Times New Roman"/>
          <w:sz w:val="24"/>
          <w:szCs w:val="24"/>
        </w:rPr>
        <w:t xml:space="preserve"> відновлення набору учнів до </w:t>
      </w:r>
      <w:r w:rsidRPr="003A39F0">
        <w:rPr>
          <w:rFonts w:ascii="Times New Roman" w:hAnsi="Times New Roman" w:cs="Times New Roman"/>
          <w:bCs/>
          <w:sz w:val="24"/>
          <w:szCs w:val="24"/>
        </w:rPr>
        <w:t>10 класу</w:t>
      </w:r>
      <w:r w:rsidRPr="003A39F0">
        <w:rPr>
          <w:rFonts w:ascii="Times New Roman" w:hAnsi="Times New Roman" w:cs="Times New Roman"/>
          <w:sz w:val="24"/>
          <w:szCs w:val="24"/>
        </w:rPr>
        <w:t xml:space="preserve"> та функціонування закладу як закладу загальної середньої освіти, що поєднує рівні базової середньої освіти (гімназія) та профільної середньої освіти (ліцей).</w:t>
      </w:r>
    </w:p>
    <w:p w:rsidR="003A39F0" w:rsidRPr="003A39F0" w:rsidRDefault="003A39F0" w:rsidP="003E4C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9F0">
        <w:rPr>
          <w:rFonts w:ascii="Times New Roman" w:hAnsi="Times New Roman" w:cs="Times New Roman"/>
          <w:sz w:val="24"/>
          <w:szCs w:val="24"/>
        </w:rPr>
        <w:t xml:space="preserve">У зв’язку з цим пропонується визнати таким, що втратив чинність, пункт 1 рішення №2430 від 02 червня 2024 року </w:t>
      </w:r>
      <w:r w:rsidRPr="003A39F0">
        <w:rPr>
          <w:rFonts w:ascii="Times New Roman" w:hAnsi="Times New Roman" w:cs="Times New Roman"/>
          <w:bCs/>
          <w:sz w:val="24"/>
          <w:szCs w:val="24"/>
        </w:rPr>
        <w:t>в частині затвердження пункту 9 Додатку 1</w:t>
      </w:r>
      <w:r w:rsidRPr="003A39F0">
        <w:rPr>
          <w:rFonts w:ascii="Times New Roman" w:hAnsi="Times New Roman" w:cs="Times New Roman"/>
          <w:sz w:val="24"/>
          <w:szCs w:val="24"/>
        </w:rPr>
        <w:t>, оскільки він викладається у новій редакції.</w:t>
      </w:r>
    </w:p>
    <w:p w:rsidR="003A39F0" w:rsidRPr="003A39F0" w:rsidRDefault="003A39F0" w:rsidP="003A39F0">
      <w:pPr>
        <w:jc w:val="both"/>
        <w:rPr>
          <w:rFonts w:ascii="Times New Roman" w:hAnsi="Times New Roman" w:cs="Times New Roman"/>
          <w:sz w:val="24"/>
          <w:szCs w:val="24"/>
        </w:rPr>
      </w:pPr>
      <w:r w:rsidRPr="003A39F0">
        <w:rPr>
          <w:rFonts w:ascii="Times New Roman" w:hAnsi="Times New Roman" w:cs="Times New Roman"/>
          <w:sz w:val="24"/>
          <w:szCs w:val="24"/>
        </w:rPr>
        <w:t>Прийняття даного рішення дозволить:</w:t>
      </w:r>
    </w:p>
    <w:p w:rsidR="003A39F0" w:rsidRPr="003A39F0" w:rsidRDefault="003A39F0" w:rsidP="003A39F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39F0">
        <w:rPr>
          <w:rFonts w:ascii="Times New Roman" w:hAnsi="Times New Roman" w:cs="Times New Roman"/>
          <w:sz w:val="24"/>
          <w:szCs w:val="24"/>
        </w:rPr>
        <w:t>актуалізувати План трансформації мережі закладів загальної середньої освіти громади;</w:t>
      </w:r>
    </w:p>
    <w:p w:rsidR="003A39F0" w:rsidRPr="003A39F0" w:rsidRDefault="003A39F0" w:rsidP="003A39F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39F0">
        <w:rPr>
          <w:rFonts w:ascii="Times New Roman" w:hAnsi="Times New Roman" w:cs="Times New Roman"/>
          <w:sz w:val="24"/>
          <w:szCs w:val="24"/>
        </w:rPr>
        <w:t>забезпечити гнучке реагування на освітні потреби мешканців громади;</w:t>
      </w:r>
    </w:p>
    <w:p w:rsidR="003A39F0" w:rsidRPr="003A39F0" w:rsidRDefault="003A39F0" w:rsidP="003A39F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39F0">
        <w:rPr>
          <w:rFonts w:ascii="Times New Roman" w:hAnsi="Times New Roman" w:cs="Times New Roman"/>
          <w:sz w:val="24"/>
          <w:szCs w:val="24"/>
        </w:rPr>
        <w:t>створити умови для продовження навчання учнів на рівні профільної середньої освіти;</w:t>
      </w:r>
    </w:p>
    <w:p w:rsidR="003A39F0" w:rsidRPr="003A39F0" w:rsidRDefault="003A39F0" w:rsidP="003A39F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39F0">
        <w:rPr>
          <w:rFonts w:ascii="Times New Roman" w:hAnsi="Times New Roman" w:cs="Times New Roman"/>
          <w:sz w:val="24"/>
          <w:szCs w:val="24"/>
        </w:rPr>
        <w:t>забезпечити виконання вимог законодавства України щодо формування мережі закладів освіти.</w:t>
      </w:r>
    </w:p>
    <w:p w:rsidR="003E4C17" w:rsidRDefault="003A39F0" w:rsidP="003E4C1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9F0">
        <w:rPr>
          <w:rFonts w:ascii="Times New Roman" w:hAnsi="Times New Roman" w:cs="Times New Roman"/>
          <w:sz w:val="24"/>
          <w:szCs w:val="24"/>
        </w:rPr>
        <w:t>Реалізація рішення здійснюватиметься в межах повноважень та фінансових можливостей засновника – Дрогобицької міської ради.</w:t>
      </w:r>
    </w:p>
    <w:p w:rsidR="003E4C17" w:rsidRDefault="003E4C17" w:rsidP="003E4C17">
      <w:pPr>
        <w:tabs>
          <w:tab w:val="left" w:pos="8235"/>
        </w:tabs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4C17" w:rsidRDefault="003E4C17" w:rsidP="003E4C17">
      <w:pPr>
        <w:tabs>
          <w:tab w:val="left" w:pos="8235"/>
        </w:tabs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AC7" w:rsidRPr="003E4C17" w:rsidRDefault="003E4C17" w:rsidP="003E4C17">
      <w:pPr>
        <w:tabs>
          <w:tab w:val="left" w:pos="8235"/>
        </w:tabs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управління                                                                             Петро ШЕВ’ЯК</w:t>
      </w:r>
    </w:p>
    <w:sectPr w:rsidR="005B7AC7" w:rsidRPr="003E4C1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C1B0C"/>
    <w:multiLevelType w:val="multilevel"/>
    <w:tmpl w:val="AAB8F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9F0"/>
    <w:rsid w:val="003A39F0"/>
    <w:rsid w:val="003E4C17"/>
    <w:rsid w:val="005B7AC7"/>
    <w:rsid w:val="00A71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995AB"/>
  <w15:chartTrackingRefBased/>
  <w15:docId w15:val="{7FED1033-CFAC-4632-922B-403322A73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15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715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6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1764</Words>
  <Characters>1006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Ivanka</dc:creator>
  <cp:keywords/>
  <dc:description/>
  <cp:lastModifiedBy>Ivanka</cp:lastModifiedBy>
  <cp:revision>1</cp:revision>
  <cp:lastPrinted>2026-03-12T08:41:00Z</cp:lastPrinted>
  <dcterms:created xsi:type="dcterms:W3CDTF">2026-03-12T08:38:00Z</dcterms:created>
  <dcterms:modified xsi:type="dcterms:W3CDTF">2026-03-12T08:43:00Z</dcterms:modified>
</cp:coreProperties>
</file>